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93B5" w14:textId="77777777" w:rsidR="00DD39E0" w:rsidRPr="002120AE" w:rsidRDefault="00DD39E0" w:rsidP="00DD39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904252" w14:textId="77777777" w:rsidR="00DD39E0" w:rsidRPr="00A678CF" w:rsidRDefault="00DD39E0" w:rsidP="00DD39E0">
      <w:pPr>
        <w:spacing w:after="0"/>
        <w:jc w:val="center"/>
        <w:rPr>
          <w:rStyle w:val="Kiemels2"/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  <w:bCs/>
        </w:rPr>
        <w:t>Előterjesztés</w:t>
      </w:r>
    </w:p>
    <w:p w14:paraId="184D2D24" w14:textId="7FACFB14" w:rsidR="00DD39E0" w:rsidRPr="00FD3D72" w:rsidRDefault="00DD39E0" w:rsidP="00DD39E0">
      <w:pPr>
        <w:jc w:val="center"/>
        <w:rPr>
          <w:rFonts w:ascii="Times New Roman" w:hAnsi="Times New Roman" w:cs="Times New Roman"/>
          <w:color w:val="000000" w:themeColor="text1"/>
        </w:rPr>
      </w:pPr>
      <w:r w:rsidRPr="00FD3D72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Telki Község Önkormányzatának tulajdonában lévő épületek üzemeltetési feladatainak ellátására szóló pályázat értékelése</w:t>
      </w:r>
    </w:p>
    <w:p w14:paraId="63C9808A" w14:textId="77777777" w:rsidR="00DD39E0" w:rsidRPr="00BE130B" w:rsidRDefault="00DD39E0" w:rsidP="00DD39E0">
      <w:pPr>
        <w:jc w:val="center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,,A katasztrófavédelemről és a hozzá kapcsolódó egyes törvény módosításáról szóló 2011.évi CXXVIII törvény 46.§.(4). bekezdése alapján a különleges jogrend alatt meghatározandó döntés keretében,,</w:t>
      </w:r>
    </w:p>
    <w:p w14:paraId="44550C65" w14:textId="77777777" w:rsidR="00DD39E0" w:rsidRPr="00BE130B" w:rsidRDefault="00DD39E0" w:rsidP="00DD39E0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Az előterjesztést készítette: Jegyző </w:t>
      </w:r>
    </w:p>
    <w:p w14:paraId="0DC94581" w14:textId="77777777" w:rsidR="00DD39E0" w:rsidRPr="00BE130B" w:rsidRDefault="00DD39E0" w:rsidP="00DD39E0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Előterjesztő: Polgármester</w:t>
      </w:r>
    </w:p>
    <w:p w14:paraId="7D7C0BEC" w14:textId="77777777" w:rsidR="00DD39E0" w:rsidRPr="00BE130B" w:rsidRDefault="00DD39E0" w:rsidP="00DD39E0">
      <w:pPr>
        <w:spacing w:after="0"/>
        <w:rPr>
          <w:rFonts w:ascii="Times New Roman" w:hAnsi="Times New Roman" w:cs="Times New Roman"/>
        </w:rPr>
      </w:pPr>
    </w:p>
    <w:p w14:paraId="1AE2676E" w14:textId="77777777" w:rsidR="00DD39E0" w:rsidRPr="00BE130B" w:rsidRDefault="00DD39E0" w:rsidP="00DD39E0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7AA6A2D3" w14:textId="77777777" w:rsidR="00DD39E0" w:rsidRPr="00BE130B" w:rsidRDefault="00DD39E0" w:rsidP="00DD39E0">
      <w:pPr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65C17DDF" w14:textId="249E6721" w:rsidR="00DD39E0" w:rsidRPr="002A1666" w:rsidRDefault="00DD39E0" w:rsidP="00DD39E0">
      <w:pPr>
        <w:spacing w:after="0"/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2A1666">
        <w:rPr>
          <w:rFonts w:ascii="Times New Roman" w:hAnsi="Times New Roman" w:cs="Times New Roman"/>
          <w:b/>
        </w:rPr>
        <w:t xml:space="preserve"> </w:t>
      </w:r>
      <w:r w:rsidR="002A1666" w:rsidRPr="002A1666">
        <w:rPr>
          <w:rFonts w:ascii="Times New Roman" w:hAnsi="Times New Roman" w:cs="Times New Roman"/>
          <w:bCs/>
        </w:rPr>
        <w:t>2021.évi költségvetési források</w:t>
      </w:r>
    </w:p>
    <w:p w14:paraId="4B06D2B7" w14:textId="77777777" w:rsidR="00DD39E0" w:rsidRPr="00BE130B" w:rsidRDefault="00DD39E0" w:rsidP="00DD39E0">
      <w:pPr>
        <w:spacing w:after="0"/>
        <w:jc w:val="both"/>
        <w:rPr>
          <w:rFonts w:ascii="Times New Roman" w:hAnsi="Times New Roman" w:cs="Times New Roman"/>
          <w:i/>
        </w:rPr>
      </w:pPr>
    </w:p>
    <w:p w14:paraId="5FCE963D" w14:textId="77777777" w:rsidR="00DD39E0" w:rsidRPr="00BE130B" w:rsidRDefault="00DD39E0" w:rsidP="00DD39E0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 xml:space="preserve">4. Tényállás bemutatása: </w:t>
      </w:r>
    </w:p>
    <w:p w14:paraId="1366813F" w14:textId="77777777" w:rsidR="00DD39E0" w:rsidRDefault="00DD39E0" w:rsidP="00DD39E0">
      <w:pPr>
        <w:spacing w:after="0" w:line="240" w:lineRule="auto"/>
        <w:jc w:val="both"/>
        <w:rPr>
          <w:rFonts w:ascii="Times New Roman" w:hAnsi="Times New Roman"/>
        </w:rPr>
      </w:pPr>
    </w:p>
    <w:p w14:paraId="00206A0C" w14:textId="5990AF73" w:rsidR="00DD39E0" w:rsidRDefault="00DD39E0" w:rsidP="00DD39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veszélyhelyzeti jogrendben a polgármester </w:t>
      </w:r>
      <w:r w:rsidR="00E902FF">
        <w:rPr>
          <w:rFonts w:ascii="Times New Roman" w:eastAsia="Times New Roman" w:hAnsi="Times New Roman" w:cs="Times New Roman"/>
        </w:rPr>
        <w:t>14/2022.(II.22.)</w:t>
      </w:r>
      <w:r w:rsidR="009C5AB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számú határozatával döntött arról, hogy a</w:t>
      </w:r>
      <w:r w:rsidRPr="00DD39E0">
        <w:rPr>
          <w:rFonts w:ascii="Times New Roman" w:eastAsia="Times New Roman" w:hAnsi="Times New Roman" w:cs="Times New Roman"/>
        </w:rPr>
        <w:t>z önkormányzati tulajdonú épületek üzemeltetési feladatira</w:t>
      </w:r>
      <w:r w:rsidRPr="00A678CF">
        <w:rPr>
          <w:rFonts w:ascii="Times New Roman" w:eastAsia="Times New Roman" w:hAnsi="Times New Roman" w:cs="Times New Roman"/>
          <w:b/>
          <w:bCs/>
        </w:rPr>
        <w:t xml:space="preserve"> </w:t>
      </w:r>
      <w:r w:rsidRPr="00DD39E0">
        <w:rPr>
          <w:rFonts w:ascii="Times New Roman" w:eastAsia="Times New Roman" w:hAnsi="Times New Roman" w:cs="Times New Roman"/>
        </w:rPr>
        <w:t>határozott időre ( 2021.</w:t>
      </w:r>
      <w:r w:rsidR="00E902FF">
        <w:rPr>
          <w:rFonts w:ascii="Times New Roman" w:eastAsia="Times New Roman" w:hAnsi="Times New Roman" w:cs="Times New Roman"/>
        </w:rPr>
        <w:t>04</w:t>
      </w:r>
      <w:r w:rsidRPr="00DD39E0">
        <w:rPr>
          <w:rFonts w:ascii="Times New Roman" w:eastAsia="Times New Roman" w:hAnsi="Times New Roman" w:cs="Times New Roman"/>
        </w:rPr>
        <w:t xml:space="preserve">.01. napjától 2022. </w:t>
      </w:r>
      <w:r w:rsidR="00E902FF">
        <w:rPr>
          <w:rFonts w:ascii="Times New Roman" w:eastAsia="Times New Roman" w:hAnsi="Times New Roman" w:cs="Times New Roman"/>
        </w:rPr>
        <w:t>március 31.</w:t>
      </w:r>
      <w:r w:rsidRPr="00DD39E0">
        <w:rPr>
          <w:rFonts w:ascii="Times New Roman" w:eastAsia="Times New Roman" w:hAnsi="Times New Roman" w:cs="Times New Roman"/>
        </w:rPr>
        <w:t>napjáig terjedő időszakra vonatkozóan ) pályázatot ír ki.</w:t>
      </w:r>
    </w:p>
    <w:p w14:paraId="3551201C" w14:textId="77777777" w:rsidR="00DD39E0" w:rsidRDefault="00DD39E0" w:rsidP="00DD39E0">
      <w:pPr>
        <w:pStyle w:val="Szvegtrzs"/>
        <w:rPr>
          <w:sz w:val="22"/>
          <w:szCs w:val="22"/>
        </w:rPr>
      </w:pPr>
    </w:p>
    <w:p w14:paraId="71B8EA1E" w14:textId="794F6DF7" w:rsidR="00DD39E0" w:rsidRDefault="00DD39E0" w:rsidP="00DD39E0">
      <w:pPr>
        <w:pStyle w:val="Szvegtrzs"/>
        <w:rPr>
          <w:sz w:val="22"/>
          <w:szCs w:val="22"/>
          <w:lang w:val="hu-HU"/>
        </w:rPr>
      </w:pPr>
      <w:r w:rsidRPr="00217E46">
        <w:rPr>
          <w:sz w:val="22"/>
          <w:szCs w:val="22"/>
        </w:rPr>
        <w:t xml:space="preserve">Az ajánlattételi határidőig, azaz </w:t>
      </w:r>
      <w:r w:rsidRPr="00217E46">
        <w:rPr>
          <w:sz w:val="22"/>
          <w:szCs w:val="22"/>
          <w:lang w:val="hu-HU"/>
        </w:rPr>
        <w:t>202</w:t>
      </w:r>
      <w:r>
        <w:rPr>
          <w:sz w:val="22"/>
          <w:szCs w:val="22"/>
          <w:lang w:val="hu-HU"/>
        </w:rPr>
        <w:t>1</w:t>
      </w:r>
      <w:r w:rsidRPr="00217E46">
        <w:rPr>
          <w:sz w:val="22"/>
          <w:szCs w:val="22"/>
          <w:lang w:val="hu-HU"/>
        </w:rPr>
        <w:t xml:space="preserve">. </w:t>
      </w:r>
      <w:r w:rsidR="00E902FF">
        <w:rPr>
          <w:sz w:val="22"/>
          <w:szCs w:val="22"/>
          <w:lang w:val="hu-HU"/>
        </w:rPr>
        <w:t>március 19</w:t>
      </w:r>
      <w:r w:rsidRPr="00217E46">
        <w:rPr>
          <w:sz w:val="22"/>
          <w:szCs w:val="22"/>
          <w:lang w:val="hu-HU"/>
        </w:rPr>
        <w:t>.</w:t>
      </w:r>
      <w:r w:rsidRPr="00217E46">
        <w:rPr>
          <w:sz w:val="22"/>
          <w:szCs w:val="22"/>
        </w:rPr>
        <w:t xml:space="preserve"> 1</w:t>
      </w:r>
      <w:r w:rsidRPr="00217E46">
        <w:rPr>
          <w:sz w:val="22"/>
          <w:szCs w:val="22"/>
          <w:lang w:val="hu-HU"/>
        </w:rPr>
        <w:t>0</w:t>
      </w:r>
      <w:r w:rsidRPr="00217E46">
        <w:rPr>
          <w:sz w:val="22"/>
          <w:szCs w:val="22"/>
        </w:rPr>
        <w:t xml:space="preserve">:00 óráig </w:t>
      </w:r>
      <w:r w:rsidR="00E902FF">
        <w:rPr>
          <w:sz w:val="22"/>
          <w:szCs w:val="22"/>
          <w:lang w:val="hu-HU"/>
        </w:rPr>
        <w:t xml:space="preserve">négy </w:t>
      </w:r>
      <w:r>
        <w:rPr>
          <w:sz w:val="22"/>
          <w:szCs w:val="22"/>
          <w:lang w:val="hu-HU"/>
        </w:rPr>
        <w:t>pályáz</w:t>
      </w:r>
      <w:r w:rsidR="00E902FF">
        <w:rPr>
          <w:sz w:val="22"/>
          <w:szCs w:val="22"/>
          <w:lang w:val="hu-HU"/>
        </w:rPr>
        <w:t>at érkezett</w:t>
      </w:r>
    </w:p>
    <w:p w14:paraId="773A8CAC" w14:textId="77777777" w:rsidR="002A1666" w:rsidRDefault="002A1666" w:rsidP="00DD39E0">
      <w:pPr>
        <w:pStyle w:val="Szvegtrzs"/>
        <w:rPr>
          <w:sz w:val="22"/>
          <w:szCs w:val="22"/>
          <w:lang w:val="hu-H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070"/>
        <w:gridCol w:w="5332"/>
      </w:tblGrid>
      <w:tr w:rsidR="002A1666" w:rsidRPr="00D81919" w14:paraId="4DA4E52D" w14:textId="77777777" w:rsidTr="002A1666">
        <w:tc>
          <w:tcPr>
            <w:tcW w:w="807" w:type="dxa"/>
            <w:shd w:val="clear" w:color="auto" w:fill="auto"/>
          </w:tcPr>
          <w:p w14:paraId="2444056B" w14:textId="77777777" w:rsidR="002A1666" w:rsidRPr="00D81919" w:rsidRDefault="002A1666" w:rsidP="002A16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919">
              <w:rPr>
                <w:rFonts w:ascii="Times New Roman" w:hAnsi="Times New Roman" w:cs="Times New Roman"/>
                <w:b/>
                <w:bCs/>
              </w:rPr>
              <w:t>Sorsz.</w:t>
            </w:r>
          </w:p>
        </w:tc>
        <w:tc>
          <w:tcPr>
            <w:tcW w:w="3070" w:type="dxa"/>
            <w:shd w:val="clear" w:color="auto" w:fill="auto"/>
          </w:tcPr>
          <w:p w14:paraId="60909EA7" w14:textId="77777777" w:rsidR="002A1666" w:rsidRPr="00D81919" w:rsidRDefault="002A1666" w:rsidP="002A16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919">
              <w:rPr>
                <w:rFonts w:ascii="Times New Roman" w:hAnsi="Times New Roman" w:cs="Times New Roman"/>
                <w:b/>
                <w:bCs/>
              </w:rPr>
              <w:t>Pályázó szervezet megnevezése</w:t>
            </w:r>
          </w:p>
        </w:tc>
        <w:tc>
          <w:tcPr>
            <w:tcW w:w="5332" w:type="dxa"/>
          </w:tcPr>
          <w:p w14:paraId="27236322" w14:textId="77777777" w:rsidR="002A1666" w:rsidRPr="00D81919" w:rsidRDefault="002A1666" w:rsidP="002A16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919">
              <w:rPr>
                <w:rFonts w:ascii="Times New Roman" w:hAnsi="Times New Roman" w:cs="Times New Roman"/>
                <w:b/>
                <w:bCs/>
              </w:rPr>
              <w:t>Pályázó szervezet székhelye</w:t>
            </w:r>
          </w:p>
        </w:tc>
      </w:tr>
      <w:tr w:rsidR="002A1666" w:rsidRPr="00D81919" w14:paraId="6A8B92D2" w14:textId="77777777" w:rsidTr="002A1666">
        <w:tc>
          <w:tcPr>
            <w:tcW w:w="807" w:type="dxa"/>
            <w:shd w:val="clear" w:color="auto" w:fill="auto"/>
          </w:tcPr>
          <w:p w14:paraId="49F8D998" w14:textId="77777777" w:rsidR="002A1666" w:rsidRPr="00D81919" w:rsidRDefault="002A1666" w:rsidP="002A16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91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070" w:type="dxa"/>
            <w:shd w:val="clear" w:color="auto" w:fill="auto"/>
          </w:tcPr>
          <w:p w14:paraId="6AC08BC9" w14:textId="77777777" w:rsidR="002A1666" w:rsidRPr="00D81919" w:rsidRDefault="002A1666" w:rsidP="002A1666">
            <w:pPr>
              <w:spacing w:after="0"/>
              <w:rPr>
                <w:rFonts w:ascii="Times New Roman" w:hAnsi="Times New Roman" w:cs="Times New Roman"/>
              </w:rPr>
            </w:pPr>
            <w:r w:rsidRPr="00D81919">
              <w:rPr>
                <w:rFonts w:ascii="Times New Roman" w:hAnsi="Times New Roman" w:cs="Times New Roman"/>
              </w:rPr>
              <w:t>Lautech Invest Kft.</w:t>
            </w:r>
          </w:p>
          <w:p w14:paraId="77BF899D" w14:textId="77777777" w:rsidR="002A1666" w:rsidRPr="00D81919" w:rsidRDefault="002A1666" w:rsidP="002A16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</w:tcPr>
          <w:p w14:paraId="0A0F45F2" w14:textId="77777777" w:rsidR="002A1666" w:rsidRPr="00D81919" w:rsidRDefault="002A1666" w:rsidP="002A1666">
            <w:pPr>
              <w:spacing w:after="0"/>
              <w:rPr>
                <w:rFonts w:ascii="Times New Roman" w:hAnsi="Times New Roman" w:cs="Times New Roman"/>
              </w:rPr>
            </w:pPr>
            <w:r w:rsidRPr="00D81919">
              <w:rPr>
                <w:rFonts w:ascii="Times New Roman" w:hAnsi="Times New Roman" w:cs="Times New Roman"/>
              </w:rPr>
              <w:t>3564 Hernádnémeti, Petőfi Sándor utca 10.</w:t>
            </w:r>
          </w:p>
        </w:tc>
      </w:tr>
      <w:tr w:rsidR="002A1666" w:rsidRPr="00D81919" w14:paraId="5ACC346F" w14:textId="77777777" w:rsidTr="002A1666">
        <w:tc>
          <w:tcPr>
            <w:tcW w:w="807" w:type="dxa"/>
            <w:shd w:val="clear" w:color="auto" w:fill="auto"/>
          </w:tcPr>
          <w:p w14:paraId="078C79A7" w14:textId="77777777" w:rsidR="002A1666" w:rsidRPr="00D81919" w:rsidRDefault="002A1666" w:rsidP="002A16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919">
              <w:rPr>
                <w:rFonts w:ascii="Times New Roman" w:hAnsi="Times New Roman" w:cs="Times New Roman"/>
                <w:b/>
                <w:bCs/>
              </w:rPr>
              <w:t>2.</w:t>
            </w:r>
          </w:p>
          <w:p w14:paraId="3323BCB5" w14:textId="77777777" w:rsidR="002A1666" w:rsidRPr="00D81919" w:rsidRDefault="002A1666" w:rsidP="002A16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0" w:type="dxa"/>
            <w:shd w:val="clear" w:color="auto" w:fill="auto"/>
          </w:tcPr>
          <w:p w14:paraId="7D0B38B4" w14:textId="77777777" w:rsidR="002A1666" w:rsidRPr="00D81919" w:rsidRDefault="002A1666" w:rsidP="002A1666">
            <w:pPr>
              <w:spacing w:after="0"/>
              <w:rPr>
                <w:rFonts w:ascii="Times New Roman" w:hAnsi="Times New Roman" w:cs="Times New Roman"/>
              </w:rPr>
            </w:pPr>
            <w:r w:rsidRPr="00D81919">
              <w:rPr>
                <w:rFonts w:ascii="Times New Roman" w:hAnsi="Times New Roman" w:cs="Times New Roman"/>
              </w:rPr>
              <w:t>UNISZOL-Létesítménygazdálkodási Zrt.</w:t>
            </w:r>
          </w:p>
        </w:tc>
        <w:tc>
          <w:tcPr>
            <w:tcW w:w="5332" w:type="dxa"/>
          </w:tcPr>
          <w:p w14:paraId="328B4023" w14:textId="77777777" w:rsidR="002A1666" w:rsidRPr="00D81919" w:rsidRDefault="002A1666" w:rsidP="002A1666">
            <w:pPr>
              <w:spacing w:after="0"/>
              <w:rPr>
                <w:rFonts w:ascii="Times New Roman" w:hAnsi="Times New Roman" w:cs="Times New Roman"/>
              </w:rPr>
            </w:pPr>
            <w:r w:rsidRPr="00D81919">
              <w:rPr>
                <w:rFonts w:ascii="Times New Roman" w:hAnsi="Times New Roman" w:cs="Times New Roman"/>
              </w:rPr>
              <w:t>4034 Debrecen, Vágóhíd utca 14.</w:t>
            </w:r>
          </w:p>
        </w:tc>
      </w:tr>
      <w:tr w:rsidR="002A1666" w:rsidRPr="00D81919" w14:paraId="73EB87F8" w14:textId="77777777" w:rsidTr="002A1666">
        <w:tc>
          <w:tcPr>
            <w:tcW w:w="807" w:type="dxa"/>
            <w:shd w:val="clear" w:color="auto" w:fill="auto"/>
          </w:tcPr>
          <w:p w14:paraId="6704681B" w14:textId="77777777" w:rsidR="002A1666" w:rsidRPr="00D81919" w:rsidRDefault="002A1666" w:rsidP="002A16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919">
              <w:rPr>
                <w:rFonts w:ascii="Times New Roman" w:hAnsi="Times New Roman" w:cs="Times New Roman"/>
                <w:b/>
                <w:bCs/>
              </w:rPr>
              <w:t>3.</w:t>
            </w:r>
          </w:p>
          <w:p w14:paraId="2F1AAF39" w14:textId="77777777" w:rsidR="002A1666" w:rsidRPr="00D81919" w:rsidRDefault="002A1666" w:rsidP="002A16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0" w:type="dxa"/>
            <w:shd w:val="clear" w:color="auto" w:fill="auto"/>
          </w:tcPr>
          <w:p w14:paraId="2DC0E843" w14:textId="77777777" w:rsidR="002A1666" w:rsidRPr="00D81919" w:rsidRDefault="002A1666" w:rsidP="002A1666">
            <w:pPr>
              <w:spacing w:after="0"/>
              <w:rPr>
                <w:rFonts w:ascii="Times New Roman" w:hAnsi="Times New Roman" w:cs="Times New Roman"/>
              </w:rPr>
            </w:pPr>
            <w:r w:rsidRPr="00D81919">
              <w:rPr>
                <w:rFonts w:ascii="Times New Roman" w:hAnsi="Times New Roman" w:cs="Times New Roman"/>
              </w:rPr>
              <w:t>Norogáz Építési és Épületgépészeti Szolgáltató Kft.</w:t>
            </w:r>
          </w:p>
        </w:tc>
        <w:tc>
          <w:tcPr>
            <w:tcW w:w="5332" w:type="dxa"/>
          </w:tcPr>
          <w:p w14:paraId="5C9B21EA" w14:textId="77777777" w:rsidR="002A1666" w:rsidRPr="00D81919" w:rsidRDefault="002A1666" w:rsidP="002A1666">
            <w:pPr>
              <w:spacing w:after="0"/>
              <w:rPr>
                <w:rFonts w:ascii="Times New Roman" w:hAnsi="Times New Roman" w:cs="Times New Roman"/>
              </w:rPr>
            </w:pPr>
            <w:r w:rsidRPr="00D81919">
              <w:rPr>
                <w:rFonts w:ascii="Times New Roman" w:hAnsi="Times New Roman" w:cs="Times New Roman"/>
              </w:rPr>
              <w:t>2800 Tatabánya, Blaha Lujza utca 50. I/3.</w:t>
            </w:r>
          </w:p>
        </w:tc>
      </w:tr>
      <w:tr w:rsidR="002A1666" w:rsidRPr="00D81919" w14:paraId="03D03A6D" w14:textId="77777777" w:rsidTr="00AE259A">
        <w:trPr>
          <w:trHeight w:val="448"/>
        </w:trPr>
        <w:tc>
          <w:tcPr>
            <w:tcW w:w="807" w:type="dxa"/>
            <w:shd w:val="clear" w:color="auto" w:fill="auto"/>
          </w:tcPr>
          <w:p w14:paraId="2DCC1CB9" w14:textId="77777777" w:rsidR="002A1666" w:rsidRPr="00D81919" w:rsidRDefault="002A1666" w:rsidP="002A16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919">
              <w:rPr>
                <w:rFonts w:ascii="Times New Roman" w:hAnsi="Times New Roman" w:cs="Times New Roman"/>
                <w:b/>
                <w:bCs/>
              </w:rPr>
              <w:t>4.</w:t>
            </w:r>
          </w:p>
          <w:p w14:paraId="0A76A0C7" w14:textId="77777777" w:rsidR="002A1666" w:rsidRPr="00D81919" w:rsidRDefault="002A1666" w:rsidP="002A16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0" w:type="dxa"/>
            <w:shd w:val="clear" w:color="auto" w:fill="auto"/>
          </w:tcPr>
          <w:p w14:paraId="0402B548" w14:textId="77777777" w:rsidR="002A1666" w:rsidRPr="00D81919" w:rsidRDefault="002A1666" w:rsidP="002A1666">
            <w:pPr>
              <w:spacing w:after="0"/>
              <w:rPr>
                <w:rFonts w:ascii="Times New Roman" w:hAnsi="Times New Roman" w:cs="Times New Roman"/>
              </w:rPr>
            </w:pPr>
            <w:r w:rsidRPr="00D81919">
              <w:rPr>
                <w:rFonts w:ascii="Times New Roman" w:hAnsi="Times New Roman" w:cs="Times New Roman"/>
              </w:rPr>
              <w:t>KIPSZER FT Zrt.</w:t>
            </w:r>
          </w:p>
        </w:tc>
        <w:tc>
          <w:tcPr>
            <w:tcW w:w="5332" w:type="dxa"/>
          </w:tcPr>
          <w:p w14:paraId="76F14D77" w14:textId="77777777" w:rsidR="002A1666" w:rsidRPr="00D81919" w:rsidRDefault="002A1666" w:rsidP="002A1666">
            <w:pPr>
              <w:spacing w:after="0"/>
              <w:rPr>
                <w:rFonts w:ascii="Times New Roman" w:hAnsi="Times New Roman" w:cs="Times New Roman"/>
              </w:rPr>
            </w:pPr>
            <w:r w:rsidRPr="00D81919">
              <w:rPr>
                <w:rFonts w:ascii="Times New Roman" w:hAnsi="Times New Roman" w:cs="Times New Roman"/>
              </w:rPr>
              <w:t>1106 Budapest, Jászberényi út 24-36.</w:t>
            </w:r>
          </w:p>
        </w:tc>
      </w:tr>
    </w:tbl>
    <w:p w14:paraId="479703C0" w14:textId="77777777" w:rsidR="007732F8" w:rsidRPr="00D81919" w:rsidRDefault="007732F8" w:rsidP="00DD3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854ACCE" w14:textId="3CF8C401" w:rsidR="002A1666" w:rsidRPr="00D81919" w:rsidRDefault="007732F8" w:rsidP="00DD3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81919">
        <w:rPr>
          <w:rFonts w:ascii="Times New Roman" w:eastAsia="Times New Roman" w:hAnsi="Times New Roman" w:cs="Times New Roman"/>
          <w:b/>
          <w:bCs/>
        </w:rPr>
        <w:t>Ér</w:t>
      </w:r>
      <w:r w:rsidR="002A1666" w:rsidRPr="00D81919">
        <w:rPr>
          <w:rFonts w:ascii="Times New Roman" w:eastAsia="Times New Roman" w:hAnsi="Times New Roman" w:cs="Times New Roman"/>
          <w:b/>
          <w:bCs/>
        </w:rPr>
        <w:t>vényes pályázat</w:t>
      </w:r>
      <w:r w:rsidRPr="00D81919">
        <w:rPr>
          <w:rFonts w:ascii="Times New Roman" w:eastAsia="Times New Roman" w:hAnsi="Times New Roman" w:cs="Times New Roman"/>
          <w:b/>
          <w:bCs/>
        </w:rPr>
        <w:t>ot benyújtó pályázók</w:t>
      </w:r>
      <w:r w:rsidR="00AE259A" w:rsidRPr="00D81919">
        <w:rPr>
          <w:rFonts w:ascii="Times New Roman" w:eastAsia="Times New Roman" w:hAnsi="Times New Roman" w:cs="Times New Roman"/>
          <w:b/>
          <w:bCs/>
        </w:rPr>
        <w:t>:</w:t>
      </w:r>
    </w:p>
    <w:p w14:paraId="07B26D05" w14:textId="630D18BA" w:rsidR="002A1666" w:rsidRPr="00D81919" w:rsidRDefault="002A1666" w:rsidP="00DD3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070"/>
        <w:gridCol w:w="5332"/>
      </w:tblGrid>
      <w:tr w:rsidR="002A1666" w:rsidRPr="00D81919" w14:paraId="4AF99408" w14:textId="77777777" w:rsidTr="00663C88">
        <w:tc>
          <w:tcPr>
            <w:tcW w:w="807" w:type="dxa"/>
            <w:shd w:val="clear" w:color="auto" w:fill="auto"/>
          </w:tcPr>
          <w:p w14:paraId="528FE808" w14:textId="77777777" w:rsidR="002A1666" w:rsidRPr="00D81919" w:rsidRDefault="002A1666" w:rsidP="00663C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919">
              <w:rPr>
                <w:rFonts w:ascii="Times New Roman" w:hAnsi="Times New Roman" w:cs="Times New Roman"/>
                <w:b/>
                <w:bCs/>
              </w:rPr>
              <w:t>Sorsz.</w:t>
            </w:r>
          </w:p>
        </w:tc>
        <w:tc>
          <w:tcPr>
            <w:tcW w:w="3070" w:type="dxa"/>
            <w:shd w:val="clear" w:color="auto" w:fill="auto"/>
          </w:tcPr>
          <w:p w14:paraId="75C567D9" w14:textId="77777777" w:rsidR="002A1666" w:rsidRPr="00D81919" w:rsidRDefault="002A1666" w:rsidP="00663C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919">
              <w:rPr>
                <w:rFonts w:ascii="Times New Roman" w:hAnsi="Times New Roman" w:cs="Times New Roman"/>
                <w:b/>
                <w:bCs/>
              </w:rPr>
              <w:t>Pályázó szervezet megnevezése</w:t>
            </w:r>
          </w:p>
        </w:tc>
        <w:tc>
          <w:tcPr>
            <w:tcW w:w="5332" w:type="dxa"/>
          </w:tcPr>
          <w:p w14:paraId="312DF415" w14:textId="77777777" w:rsidR="002A1666" w:rsidRPr="00D81919" w:rsidRDefault="002A1666" w:rsidP="00663C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919">
              <w:rPr>
                <w:rFonts w:ascii="Times New Roman" w:hAnsi="Times New Roman" w:cs="Times New Roman"/>
                <w:b/>
                <w:bCs/>
              </w:rPr>
              <w:t>Pályázó szervezet székhelye</w:t>
            </w:r>
          </w:p>
        </w:tc>
      </w:tr>
      <w:tr w:rsidR="002A1666" w:rsidRPr="00D81919" w14:paraId="6BCA945F" w14:textId="77777777" w:rsidTr="00663C88">
        <w:tc>
          <w:tcPr>
            <w:tcW w:w="807" w:type="dxa"/>
            <w:shd w:val="clear" w:color="auto" w:fill="auto"/>
          </w:tcPr>
          <w:p w14:paraId="63B0DEE8" w14:textId="77777777" w:rsidR="002A1666" w:rsidRPr="00D81919" w:rsidRDefault="002A1666" w:rsidP="00663C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91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070" w:type="dxa"/>
            <w:shd w:val="clear" w:color="auto" w:fill="auto"/>
          </w:tcPr>
          <w:p w14:paraId="1364489E" w14:textId="77777777" w:rsidR="002A1666" w:rsidRPr="00D81919" w:rsidRDefault="002A1666" w:rsidP="00663C88">
            <w:pPr>
              <w:spacing w:after="0"/>
              <w:rPr>
                <w:rFonts w:ascii="Times New Roman" w:hAnsi="Times New Roman" w:cs="Times New Roman"/>
              </w:rPr>
            </w:pPr>
            <w:r w:rsidRPr="00D81919">
              <w:rPr>
                <w:rFonts w:ascii="Times New Roman" w:hAnsi="Times New Roman" w:cs="Times New Roman"/>
              </w:rPr>
              <w:t>Lautech Invest Kft.</w:t>
            </w:r>
          </w:p>
          <w:p w14:paraId="0942A32D" w14:textId="77777777" w:rsidR="002A1666" w:rsidRPr="00D81919" w:rsidRDefault="002A1666" w:rsidP="00663C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</w:tcPr>
          <w:p w14:paraId="5C7ABDA7" w14:textId="77777777" w:rsidR="002A1666" w:rsidRPr="00D81919" w:rsidRDefault="002A1666" w:rsidP="00663C88">
            <w:pPr>
              <w:spacing w:after="0"/>
              <w:rPr>
                <w:rFonts w:ascii="Times New Roman" w:hAnsi="Times New Roman" w:cs="Times New Roman"/>
              </w:rPr>
            </w:pPr>
            <w:r w:rsidRPr="00D81919">
              <w:rPr>
                <w:rFonts w:ascii="Times New Roman" w:hAnsi="Times New Roman" w:cs="Times New Roman"/>
              </w:rPr>
              <w:t>3564 Hernádnémeti, Petőfi Sándor utca 10.</w:t>
            </w:r>
          </w:p>
        </w:tc>
      </w:tr>
      <w:tr w:rsidR="002A1666" w:rsidRPr="00D81919" w14:paraId="626CF011" w14:textId="77777777" w:rsidTr="00663C88">
        <w:tc>
          <w:tcPr>
            <w:tcW w:w="807" w:type="dxa"/>
            <w:shd w:val="clear" w:color="auto" w:fill="auto"/>
          </w:tcPr>
          <w:p w14:paraId="55AADF25" w14:textId="77777777" w:rsidR="002A1666" w:rsidRPr="00D81919" w:rsidRDefault="002A1666" w:rsidP="00663C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919">
              <w:rPr>
                <w:rFonts w:ascii="Times New Roman" w:hAnsi="Times New Roman" w:cs="Times New Roman"/>
                <w:b/>
                <w:bCs/>
              </w:rPr>
              <w:t>2.</w:t>
            </w:r>
          </w:p>
          <w:p w14:paraId="173F782B" w14:textId="77777777" w:rsidR="002A1666" w:rsidRPr="00D81919" w:rsidRDefault="002A1666" w:rsidP="00663C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0" w:type="dxa"/>
            <w:shd w:val="clear" w:color="auto" w:fill="auto"/>
          </w:tcPr>
          <w:p w14:paraId="78F1C868" w14:textId="77777777" w:rsidR="002A1666" w:rsidRPr="00D81919" w:rsidRDefault="002A1666" w:rsidP="00663C88">
            <w:pPr>
              <w:spacing w:after="0"/>
              <w:rPr>
                <w:rFonts w:ascii="Times New Roman" w:hAnsi="Times New Roman" w:cs="Times New Roman"/>
              </w:rPr>
            </w:pPr>
            <w:r w:rsidRPr="00D81919">
              <w:rPr>
                <w:rFonts w:ascii="Times New Roman" w:hAnsi="Times New Roman" w:cs="Times New Roman"/>
              </w:rPr>
              <w:t>UNISZOL-Létesítménygazdálkodási Zrt.</w:t>
            </w:r>
          </w:p>
        </w:tc>
        <w:tc>
          <w:tcPr>
            <w:tcW w:w="5332" w:type="dxa"/>
          </w:tcPr>
          <w:p w14:paraId="6EA24639" w14:textId="77777777" w:rsidR="002A1666" w:rsidRPr="00D81919" w:rsidRDefault="002A1666" w:rsidP="00663C88">
            <w:pPr>
              <w:spacing w:after="0"/>
              <w:rPr>
                <w:rFonts w:ascii="Times New Roman" w:hAnsi="Times New Roman" w:cs="Times New Roman"/>
              </w:rPr>
            </w:pPr>
            <w:r w:rsidRPr="00D81919">
              <w:rPr>
                <w:rFonts w:ascii="Times New Roman" w:hAnsi="Times New Roman" w:cs="Times New Roman"/>
              </w:rPr>
              <w:t>4034 Debrecen, Vágóhíd utca 14.</w:t>
            </w:r>
          </w:p>
        </w:tc>
      </w:tr>
      <w:tr w:rsidR="002A1666" w:rsidRPr="00D81919" w14:paraId="01E860FF" w14:textId="77777777" w:rsidTr="00663C88">
        <w:tc>
          <w:tcPr>
            <w:tcW w:w="807" w:type="dxa"/>
            <w:shd w:val="clear" w:color="auto" w:fill="auto"/>
          </w:tcPr>
          <w:p w14:paraId="0842A3A8" w14:textId="77777777" w:rsidR="002A1666" w:rsidRPr="00D81919" w:rsidRDefault="002A1666" w:rsidP="00663C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919">
              <w:rPr>
                <w:rFonts w:ascii="Times New Roman" w:hAnsi="Times New Roman" w:cs="Times New Roman"/>
                <w:b/>
                <w:bCs/>
              </w:rPr>
              <w:t>3.</w:t>
            </w:r>
          </w:p>
          <w:p w14:paraId="7F8D1196" w14:textId="77777777" w:rsidR="002A1666" w:rsidRPr="00D81919" w:rsidRDefault="002A1666" w:rsidP="00663C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0" w:type="dxa"/>
            <w:shd w:val="clear" w:color="auto" w:fill="auto"/>
          </w:tcPr>
          <w:p w14:paraId="61E8921D" w14:textId="77777777" w:rsidR="002A1666" w:rsidRPr="00D81919" w:rsidRDefault="002A1666" w:rsidP="00663C88">
            <w:pPr>
              <w:spacing w:after="0"/>
              <w:rPr>
                <w:rFonts w:ascii="Times New Roman" w:hAnsi="Times New Roman" w:cs="Times New Roman"/>
              </w:rPr>
            </w:pPr>
            <w:r w:rsidRPr="00D81919">
              <w:rPr>
                <w:rFonts w:ascii="Times New Roman" w:hAnsi="Times New Roman" w:cs="Times New Roman"/>
              </w:rPr>
              <w:t>Norogáz Építési és Épületgépészeti Szolgáltató Kft.</w:t>
            </w:r>
          </w:p>
        </w:tc>
        <w:tc>
          <w:tcPr>
            <w:tcW w:w="5332" w:type="dxa"/>
          </w:tcPr>
          <w:p w14:paraId="323A4EA8" w14:textId="77777777" w:rsidR="002A1666" w:rsidRPr="00D81919" w:rsidRDefault="002A1666" w:rsidP="00663C88">
            <w:pPr>
              <w:spacing w:after="0"/>
              <w:rPr>
                <w:rFonts w:ascii="Times New Roman" w:hAnsi="Times New Roman" w:cs="Times New Roman"/>
              </w:rPr>
            </w:pPr>
            <w:r w:rsidRPr="00D81919">
              <w:rPr>
                <w:rFonts w:ascii="Times New Roman" w:hAnsi="Times New Roman" w:cs="Times New Roman"/>
              </w:rPr>
              <w:t>2800 Tatabánya, Blaha Lujza utca 50. I/3.</w:t>
            </w:r>
          </w:p>
        </w:tc>
      </w:tr>
    </w:tbl>
    <w:p w14:paraId="087A9574" w14:textId="26316FC1" w:rsidR="002A1666" w:rsidRPr="00D81919" w:rsidRDefault="002A1666" w:rsidP="00DD3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A803133" w14:textId="463A6155" w:rsidR="002A1666" w:rsidRPr="00D81919" w:rsidRDefault="002A1666" w:rsidP="00D81919">
      <w:pPr>
        <w:jc w:val="both"/>
        <w:rPr>
          <w:rFonts w:ascii="Times New Roman" w:hAnsi="Times New Roman" w:cs="Times New Roman"/>
        </w:rPr>
      </w:pPr>
      <w:r w:rsidRPr="00D81919">
        <w:rPr>
          <w:rFonts w:ascii="Times New Roman" w:hAnsi="Times New Roman" w:cs="Times New Roman"/>
        </w:rPr>
        <w:lastRenderedPageBreak/>
        <w:t xml:space="preserve">A benyújtott pályázatok közül </w:t>
      </w:r>
      <w:r w:rsidRPr="00D81919">
        <w:rPr>
          <w:rFonts w:ascii="Times New Roman" w:hAnsi="Times New Roman" w:cs="Times New Roman"/>
          <w:b/>
          <w:bCs/>
        </w:rPr>
        <w:t>érvénytelen ajánlatot</w:t>
      </w:r>
      <w:r w:rsidRPr="00D81919">
        <w:rPr>
          <w:rFonts w:ascii="Times New Roman" w:hAnsi="Times New Roman" w:cs="Times New Roman"/>
        </w:rPr>
        <w:t xml:space="preserve"> </w:t>
      </w:r>
      <w:r w:rsidR="00D81919">
        <w:rPr>
          <w:rFonts w:ascii="Times New Roman" w:hAnsi="Times New Roman" w:cs="Times New Roman"/>
        </w:rPr>
        <w:t xml:space="preserve">nyújtott be az alábbi </w:t>
      </w:r>
      <w:r w:rsidRPr="00D81919">
        <w:rPr>
          <w:rFonts w:ascii="Times New Roman" w:hAnsi="Times New Roman" w:cs="Times New Roman"/>
        </w:rPr>
        <w:t>pályáz</w:t>
      </w:r>
      <w:r w:rsidR="00D81919">
        <w:rPr>
          <w:rFonts w:ascii="Times New Roman" w:hAnsi="Times New Roman" w:cs="Times New Roman"/>
        </w:rPr>
        <w:t>ó</w:t>
      </w:r>
      <w:r w:rsidRPr="00D81919">
        <w:rPr>
          <w:rFonts w:ascii="Times New Roman" w:hAnsi="Times New Roman" w:cs="Times New Roman"/>
        </w:rPr>
        <w:t xml:space="preserve">: </w:t>
      </w:r>
      <w:r w:rsidRPr="00D81919">
        <w:rPr>
          <w:rFonts w:ascii="Times New Roman" w:hAnsi="Times New Roman" w:cs="Times New Roman"/>
          <w:b/>
          <w:bCs/>
        </w:rPr>
        <w:t>KIPSZER FT Zrt.</w:t>
      </w:r>
    </w:p>
    <w:p w14:paraId="21CC5E18" w14:textId="42E2F1EF" w:rsidR="002A1666" w:rsidRPr="002A1666" w:rsidRDefault="002A1666" w:rsidP="002317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A1666">
        <w:rPr>
          <w:rFonts w:ascii="Times New Roman" w:hAnsi="Times New Roman" w:cs="Times New Roman"/>
        </w:rPr>
        <w:t xml:space="preserve">A három érvényes ajánlat közül a legalacsonyabb ajánlati árat tartalmazó ajánlatot </w:t>
      </w:r>
      <w:r>
        <w:rPr>
          <w:rFonts w:ascii="Times New Roman" w:hAnsi="Times New Roman" w:cs="Times New Roman"/>
        </w:rPr>
        <w:t xml:space="preserve">a </w:t>
      </w:r>
      <w:r w:rsidRPr="002A1666">
        <w:rPr>
          <w:rFonts w:ascii="Times New Roman" w:hAnsi="Times New Roman" w:cs="Times New Roman"/>
          <w:b/>
          <w:bCs/>
        </w:rPr>
        <w:t>Norogáz Építési és Épületgépészeti Szolgáltató Kft.</w:t>
      </w:r>
      <w:r w:rsidRPr="002A1666">
        <w:rPr>
          <w:rFonts w:ascii="Times New Roman" w:hAnsi="Times New Roman" w:cs="Times New Roman"/>
        </w:rPr>
        <w:t xml:space="preserve"> (2800 Tatabánya, Blaha Lujza utca 50. I/3.) ajánlattevő adta, ezért Bíráló Bizottság javasolja a</w:t>
      </w:r>
      <w:r w:rsidRPr="002A1666">
        <w:rPr>
          <w:rFonts w:ascii="Times New Roman" w:hAnsi="Times New Roman" w:cs="Times New Roman"/>
          <w:color w:val="000000"/>
        </w:rPr>
        <w:t xml:space="preserve"> pályázati eljárást eredményesnek nyilvánítani és a költségvetési keret figyelembevételével </w:t>
      </w:r>
      <w:r w:rsidRPr="002A1666">
        <w:rPr>
          <w:rFonts w:ascii="Times New Roman" w:hAnsi="Times New Roman" w:cs="Times New Roman"/>
          <w:b/>
          <w:color w:val="000000"/>
        </w:rPr>
        <w:t>nyertesnek</w:t>
      </w:r>
      <w:r w:rsidRPr="002A1666">
        <w:rPr>
          <w:rFonts w:ascii="Times New Roman" w:hAnsi="Times New Roman" w:cs="Times New Roman"/>
          <w:color w:val="000000"/>
        </w:rPr>
        <w:t xml:space="preserve"> </w:t>
      </w:r>
      <w:r w:rsidRPr="002A1666">
        <w:rPr>
          <w:rFonts w:ascii="Times New Roman" w:hAnsi="Times New Roman" w:cs="Times New Roman"/>
        </w:rPr>
        <w:t xml:space="preserve">a </w:t>
      </w:r>
      <w:r w:rsidRPr="002A1666">
        <w:rPr>
          <w:rFonts w:ascii="Times New Roman" w:hAnsi="Times New Roman" w:cs="Times New Roman"/>
          <w:b/>
          <w:bCs/>
        </w:rPr>
        <w:t>Norogáz Építési és Épületgépészeti Szolgáltató Kft.</w:t>
      </w:r>
      <w:r w:rsidRPr="002A1666">
        <w:rPr>
          <w:rFonts w:ascii="Times New Roman" w:hAnsi="Times New Roman" w:cs="Times New Roman"/>
        </w:rPr>
        <w:t xml:space="preserve"> (2800 Tatabánya, Blaha Lujza utca 50. I/3.)</w:t>
      </w:r>
      <w:r w:rsidRPr="002A1666">
        <w:rPr>
          <w:rFonts w:ascii="Times New Roman" w:hAnsi="Times New Roman" w:cs="Times New Roman"/>
          <w:lang w:eastAsia="ar-SA"/>
        </w:rPr>
        <w:t xml:space="preserve"> </w:t>
      </w:r>
      <w:r w:rsidRPr="002A1666">
        <w:rPr>
          <w:rFonts w:ascii="Times New Roman" w:hAnsi="Times New Roman" w:cs="Times New Roman"/>
          <w:b/>
          <w:bCs/>
        </w:rPr>
        <w:t xml:space="preserve">ajánlatát </w:t>
      </w:r>
      <w:r w:rsidRPr="002A1666">
        <w:rPr>
          <w:rFonts w:ascii="Times New Roman" w:hAnsi="Times New Roman" w:cs="Times New Roman"/>
          <w:b/>
          <w:bCs/>
          <w:color w:val="000000"/>
        </w:rPr>
        <w:t>kihirdetni.</w:t>
      </w:r>
    </w:p>
    <w:p w14:paraId="519912F5" w14:textId="77777777" w:rsidR="002A1666" w:rsidRDefault="002A1666" w:rsidP="00DD3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47001C6" w14:textId="1133B3FB" w:rsidR="007A3B4A" w:rsidRPr="007A3B4A" w:rsidRDefault="00DD39E0" w:rsidP="007A3B4A">
      <w:pPr>
        <w:jc w:val="both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  <w:r w:rsidRPr="007A3B4A">
        <w:rPr>
          <w:rFonts w:ascii="Times New Roman" w:hAnsi="Times New Roman" w:cs="Times New Roman"/>
        </w:rPr>
        <w:t xml:space="preserve">A rendkivüli jogrend keretében a polgármester </w:t>
      </w:r>
      <w:r w:rsidR="007A3B4A" w:rsidRPr="007A3B4A">
        <w:rPr>
          <w:rFonts w:ascii="Times New Roman" w:hAnsi="Times New Roman" w:cs="Times New Roman"/>
        </w:rPr>
        <w:t xml:space="preserve">- </w:t>
      </w:r>
      <w:r w:rsidR="009C5AB3" w:rsidRPr="007A3B4A">
        <w:rPr>
          <w:rFonts w:ascii="Times New Roman" w:hAnsi="Times New Roman" w:cs="Times New Roman"/>
        </w:rPr>
        <w:t xml:space="preserve">a bíráló bizottság javaslata alapján </w:t>
      </w:r>
      <w:r w:rsidR="007A3B4A" w:rsidRPr="007A3B4A">
        <w:rPr>
          <w:rFonts w:ascii="Times New Roman" w:hAnsi="Times New Roman" w:cs="Times New Roman"/>
        </w:rPr>
        <w:t xml:space="preserve"> - a képviselőkkel folytatott egyeztetést követően hozta meg döntését a </w:t>
      </w:r>
      <w:r w:rsidR="009C5AB3" w:rsidRPr="007A3B4A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Telki Község Önkormányzatának tulajdonában lévő épületek üzemeltetési feladatainak ellátására szóló pályázatot eredmény</w:t>
      </w:r>
      <w:r w:rsidR="007A3B4A" w:rsidRPr="007A3B4A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éről.</w:t>
      </w:r>
    </w:p>
    <w:p w14:paraId="6941AF0F" w14:textId="504CFA13" w:rsidR="00DD39E0" w:rsidRPr="00870B7B" w:rsidRDefault="00DD39E0" w:rsidP="002B263A">
      <w:pPr>
        <w:spacing w:after="0" w:line="240" w:lineRule="auto"/>
        <w:jc w:val="both"/>
        <w:rPr>
          <w:rFonts w:ascii="Times New Roman" w:hAnsi="Times New Roman"/>
        </w:rPr>
      </w:pPr>
      <w:r w:rsidRPr="00870B7B">
        <w:rPr>
          <w:rFonts w:ascii="Times New Roman" w:hAnsi="Times New Roman"/>
        </w:rPr>
        <w:t>Telki, 202</w:t>
      </w:r>
      <w:r>
        <w:rPr>
          <w:rFonts w:ascii="Times New Roman" w:hAnsi="Times New Roman"/>
        </w:rPr>
        <w:t>1</w:t>
      </w:r>
      <w:r w:rsidRPr="00870B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E902FF">
        <w:rPr>
          <w:rFonts w:ascii="Times New Roman" w:hAnsi="Times New Roman"/>
        </w:rPr>
        <w:t>március 22</w:t>
      </w:r>
      <w:r w:rsidRPr="00870B7B">
        <w:rPr>
          <w:rFonts w:ascii="Times New Roman" w:hAnsi="Times New Roman"/>
        </w:rPr>
        <w:t>.</w:t>
      </w:r>
    </w:p>
    <w:p w14:paraId="17E5B907" w14:textId="77777777" w:rsidR="00DD39E0" w:rsidRPr="00870B7B" w:rsidRDefault="00DD39E0" w:rsidP="00E902FF">
      <w:pPr>
        <w:spacing w:after="0" w:line="240" w:lineRule="auto"/>
        <w:ind w:left="4956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Deltai Károly</w:t>
      </w:r>
    </w:p>
    <w:p w14:paraId="62F80E91" w14:textId="77777777" w:rsidR="00DD39E0" w:rsidRPr="00870B7B" w:rsidRDefault="00DD39E0" w:rsidP="00E902FF">
      <w:pPr>
        <w:spacing w:after="0" w:line="240" w:lineRule="auto"/>
        <w:ind w:left="4956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Polgármester</w:t>
      </w:r>
    </w:p>
    <w:p w14:paraId="48452898" w14:textId="743F6173" w:rsidR="00DD39E0" w:rsidRDefault="00DD39E0" w:rsidP="00DD39E0">
      <w:pPr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9432003" w14:textId="77777777" w:rsidR="00AE259A" w:rsidRPr="00AE259A" w:rsidRDefault="00AE259A" w:rsidP="00AE259A">
      <w:pPr>
        <w:spacing w:after="0"/>
        <w:jc w:val="both"/>
        <w:rPr>
          <w:rFonts w:ascii="Times New Roman" w:hAnsi="Times New Roman" w:cs="Times New Roman"/>
        </w:rPr>
      </w:pPr>
    </w:p>
    <w:p w14:paraId="5F2FF1CC" w14:textId="77777777" w:rsidR="00AE259A" w:rsidRPr="00AE259A" w:rsidRDefault="00AE259A" w:rsidP="00AE259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259A">
        <w:rPr>
          <w:rFonts w:ascii="Times New Roman" w:hAnsi="Times New Roman" w:cs="Times New Roman"/>
          <w:b/>
          <w:bCs/>
        </w:rPr>
        <w:t>Határozati javaslat</w:t>
      </w:r>
    </w:p>
    <w:p w14:paraId="4D5C0FBA" w14:textId="77777777" w:rsidR="00AE259A" w:rsidRPr="00AE259A" w:rsidRDefault="00AE259A" w:rsidP="00AE259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259A">
        <w:rPr>
          <w:rFonts w:ascii="Times New Roman" w:hAnsi="Times New Roman" w:cs="Times New Roman"/>
          <w:b/>
          <w:bCs/>
        </w:rPr>
        <w:t>Telki Község Polgármesterének</w:t>
      </w:r>
    </w:p>
    <w:p w14:paraId="5FD42CA2" w14:textId="77777777" w:rsidR="00AE259A" w:rsidRPr="00AE259A" w:rsidRDefault="00AE259A" w:rsidP="00AE259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259A">
        <w:rPr>
          <w:rFonts w:ascii="Times New Roman" w:hAnsi="Times New Roman" w:cs="Times New Roman"/>
          <w:b/>
          <w:bCs/>
        </w:rPr>
        <w:t>…/2021.(III….) Polgármesteri határozata</w:t>
      </w:r>
    </w:p>
    <w:p w14:paraId="3E8A693C" w14:textId="77777777" w:rsidR="00AE259A" w:rsidRPr="00A678CF" w:rsidRDefault="00AE259A" w:rsidP="00DD39E0">
      <w:pPr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0332DA1" w14:textId="2C84C8FF" w:rsidR="00DD39E0" w:rsidRPr="00A678CF" w:rsidRDefault="00DD39E0" w:rsidP="00DD39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678CF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Telki Község Önkormányzatának tulajdonában lévő épületek üzemeltetési feladatainak ellátására</w:t>
      </w:r>
      <w:r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 xml:space="preserve"> szóló pályázat értékelése</w:t>
      </w:r>
    </w:p>
    <w:p w14:paraId="666A4E3B" w14:textId="77777777" w:rsidR="00DD39E0" w:rsidRPr="00A678CF" w:rsidRDefault="00DD39E0" w:rsidP="00DD39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BF50AB" w14:textId="77777777" w:rsidR="00E902FF" w:rsidRPr="00396D0D" w:rsidRDefault="00E902FF" w:rsidP="00E902FF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396D0D">
        <w:rPr>
          <w:rFonts w:ascii="Times New Roman" w:hAnsi="Times New Roman" w:cs="Times New Roman"/>
        </w:rPr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7BA2E791" w14:textId="77777777" w:rsidR="007A3B4A" w:rsidRDefault="007A3B4A" w:rsidP="00245969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</w:p>
    <w:p w14:paraId="5C8EFFDC" w14:textId="03AF65E8" w:rsidR="00146A8F" w:rsidRDefault="00D81919" w:rsidP="00245969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  <w:r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1. </w:t>
      </w:r>
      <w:r w:rsidR="00DD39E0" w:rsidRPr="007A3B4A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Telki Község Önkormányzatának tulajdonában lévő épületek üzemeltetési feladatainak ellátására határozott időre </w:t>
      </w:r>
      <w:r w:rsidR="00DD39E0" w:rsidRPr="007A3B4A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 xml:space="preserve">( </w:t>
      </w:r>
      <w:r w:rsidR="00DD39E0" w:rsidRPr="007A3B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2021. </w:t>
      </w:r>
      <w:r w:rsidR="00E902FF">
        <w:rPr>
          <w:rFonts w:ascii="Times New Roman" w:hAnsi="Times New Roman" w:cs="Times New Roman"/>
          <w:color w:val="000000" w:themeColor="text1"/>
          <w:shd w:val="clear" w:color="auto" w:fill="FFFFFF"/>
        </w:rPr>
        <w:t>április</w:t>
      </w:r>
      <w:r w:rsidR="00DD39E0" w:rsidRPr="007A3B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1</w:t>
      </w:r>
      <w:r w:rsidR="001B323D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DD39E0" w:rsidRPr="007A3B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és 2022. </w:t>
      </w:r>
      <w:r w:rsidR="00E902FF">
        <w:rPr>
          <w:rFonts w:ascii="Times New Roman" w:hAnsi="Times New Roman" w:cs="Times New Roman"/>
          <w:color w:val="000000" w:themeColor="text1"/>
          <w:shd w:val="clear" w:color="auto" w:fill="FFFFFF"/>
        </w:rPr>
        <w:t>március 31</w:t>
      </w:r>
      <w:r w:rsidR="001B323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közötti időszak</w:t>
      </w:r>
      <w:r w:rsidR="00DD39E0" w:rsidRPr="007A3B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 </w:t>
      </w:r>
      <w:r w:rsidR="00245969" w:rsidRPr="007A3B4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szóló </w:t>
      </w:r>
      <w:r w:rsidR="00DD39E0" w:rsidRPr="007A3B4A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nyílt pályázati </w:t>
      </w:r>
      <w:r w:rsidR="007A3B4A" w:rsidRPr="007A3B4A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felhívá</w:t>
      </w:r>
      <w:r w:rsidR="00146A8F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sra </w:t>
      </w:r>
      <w:r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benyújtott </w:t>
      </w:r>
      <w:r w:rsidR="00E902FF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négy </w:t>
      </w:r>
      <w:r w:rsidR="00146A8F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ajánlattevő </w:t>
      </w:r>
      <w:r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pályázata közül a KIPSZER FT Zrt. ajánlatát érvénytelennek nyilvánítja.</w:t>
      </w:r>
    </w:p>
    <w:p w14:paraId="0E6733AC" w14:textId="6EA198A5" w:rsidR="00245969" w:rsidRDefault="00245969" w:rsidP="00245969">
      <w:pPr>
        <w:spacing w:after="0"/>
        <w:jc w:val="both"/>
        <w:rPr>
          <w:rFonts w:ascii="Times New Roman" w:hAnsi="Times New Roman" w:cs="Times New Roman"/>
        </w:rPr>
      </w:pPr>
    </w:p>
    <w:p w14:paraId="1B6BEEF7" w14:textId="1FE7AEBE" w:rsidR="00AE259A" w:rsidRPr="00D81919" w:rsidRDefault="00D81919" w:rsidP="002459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A5307" w:rsidRPr="00D81919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beérkezett </w:t>
      </w:r>
      <w:r w:rsidRPr="00D81919">
        <w:rPr>
          <w:rFonts w:ascii="Times New Roman" w:hAnsi="Times New Roman" w:cs="Times New Roman"/>
        </w:rPr>
        <w:t xml:space="preserve">három érvényes ajánlat közül </w:t>
      </w:r>
      <w:r w:rsidRPr="00D81919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Telki Község Önkormányzatának tulajdonában lévő épületek üzemeltetési feladatainak ellátására szóló pályázat </w:t>
      </w:r>
      <w:r w:rsidR="008A5307" w:rsidRPr="00D81919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nyertesének</w:t>
      </w:r>
      <w:r w:rsidR="008A5307" w:rsidRPr="00D81919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A5307" w:rsidRPr="00D81919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a</w:t>
      </w:r>
      <w:r w:rsidR="008A5307" w:rsidRPr="00D81919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A5307" w:rsidRPr="00D81919">
        <w:rPr>
          <w:rFonts w:ascii="Times New Roman" w:hAnsi="Times New Roman" w:cs="Times New Roman"/>
        </w:rPr>
        <w:t>Norogáz Építési és Épületgépészeti Szolgáltató Kft</w:t>
      </w:r>
      <w:r>
        <w:rPr>
          <w:rFonts w:ascii="Times New Roman" w:hAnsi="Times New Roman" w:cs="Times New Roman"/>
        </w:rPr>
        <w:t>-t</w:t>
      </w:r>
      <w:r w:rsidR="008A5307" w:rsidRPr="00D81919">
        <w:rPr>
          <w:rFonts w:ascii="Times New Roman" w:hAnsi="Times New Roman" w:cs="Times New Roman"/>
        </w:rPr>
        <w:t>. (2800 Tatabánya, Blaha Lujza utca 50. I/3.)</w:t>
      </w:r>
      <w:r w:rsidR="00AE259A" w:rsidRPr="00D81919">
        <w:rPr>
          <w:rFonts w:ascii="Times New Roman" w:hAnsi="Times New Roman" w:cs="Times New Roman"/>
        </w:rPr>
        <w:t xml:space="preserve"> </w:t>
      </w:r>
      <w:r w:rsidR="004E6EAD">
        <w:rPr>
          <w:rFonts w:ascii="Times New Roman" w:hAnsi="Times New Roman" w:cs="Times New Roman"/>
        </w:rPr>
        <w:t xml:space="preserve">míg második helyezett ajánlattevőnek az </w:t>
      </w:r>
      <w:r w:rsidR="004E6EAD" w:rsidRPr="00D81919">
        <w:rPr>
          <w:rFonts w:ascii="Times New Roman" w:hAnsi="Times New Roman" w:cs="Times New Roman"/>
        </w:rPr>
        <w:t>UNISZOL-Létesítménygazdálkodási Zrt</w:t>
      </w:r>
      <w:r w:rsidR="004E6EAD" w:rsidRPr="00D81919">
        <w:rPr>
          <w:rFonts w:ascii="Times New Roman" w:hAnsi="Times New Roman" w:cs="Times New Roman"/>
        </w:rPr>
        <w:t xml:space="preserve"> </w:t>
      </w:r>
      <w:r w:rsidR="00AE259A" w:rsidRPr="00D81919">
        <w:rPr>
          <w:rFonts w:ascii="Times New Roman" w:hAnsi="Times New Roman" w:cs="Times New Roman"/>
        </w:rPr>
        <w:t xml:space="preserve">hirdeti ki. </w:t>
      </w:r>
    </w:p>
    <w:p w14:paraId="3B382B24" w14:textId="77777777" w:rsidR="00D81919" w:rsidRDefault="00D81919" w:rsidP="00245969">
      <w:pPr>
        <w:spacing w:after="0"/>
        <w:jc w:val="both"/>
        <w:rPr>
          <w:rFonts w:ascii="Times New Roman" w:hAnsi="Times New Roman" w:cs="Times New Roman"/>
        </w:rPr>
      </w:pPr>
    </w:p>
    <w:p w14:paraId="4869F238" w14:textId="0D1B776D" w:rsidR="008A5307" w:rsidRPr="008A5307" w:rsidRDefault="00D81919" w:rsidP="00245969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</w:t>
      </w:r>
      <w:r w:rsidR="00AE259A">
        <w:rPr>
          <w:rFonts w:ascii="Times New Roman" w:hAnsi="Times New Roman" w:cs="Times New Roman"/>
        </w:rPr>
        <w:t>A szerződéskötésre a szerződést előkészíti.</w:t>
      </w:r>
    </w:p>
    <w:p w14:paraId="7A8DBD61" w14:textId="77777777" w:rsidR="000759DC" w:rsidRPr="00217E46" w:rsidRDefault="000759DC" w:rsidP="00217E46">
      <w:pPr>
        <w:spacing w:after="0"/>
        <w:jc w:val="both"/>
        <w:rPr>
          <w:rFonts w:ascii="Times New Roman" w:hAnsi="Times New Roman" w:cs="Times New Roman"/>
        </w:rPr>
      </w:pPr>
    </w:p>
    <w:p w14:paraId="2AA72E79" w14:textId="56F1FAF8" w:rsidR="000759DC" w:rsidRPr="00217E46" w:rsidRDefault="000759DC" w:rsidP="00217E46">
      <w:pPr>
        <w:spacing w:after="0"/>
        <w:jc w:val="both"/>
        <w:rPr>
          <w:rFonts w:ascii="Times New Roman" w:hAnsi="Times New Roman" w:cs="Times New Roman"/>
        </w:rPr>
      </w:pPr>
      <w:r w:rsidRPr="00217E46">
        <w:rPr>
          <w:rFonts w:ascii="Times New Roman" w:hAnsi="Times New Roman" w:cs="Times New Roman"/>
        </w:rPr>
        <w:t>Határidő:</w:t>
      </w:r>
      <w:r w:rsidR="00CC33C0">
        <w:rPr>
          <w:rFonts w:ascii="Times New Roman" w:hAnsi="Times New Roman" w:cs="Times New Roman"/>
        </w:rPr>
        <w:t xml:space="preserve"> </w:t>
      </w:r>
      <w:r w:rsidR="00E902FF">
        <w:rPr>
          <w:rFonts w:ascii="Times New Roman" w:hAnsi="Times New Roman" w:cs="Times New Roman"/>
        </w:rPr>
        <w:t>2021.04.01.</w:t>
      </w:r>
    </w:p>
    <w:p w14:paraId="6AAE91B9" w14:textId="77777777" w:rsidR="000759DC" w:rsidRPr="00217E46" w:rsidRDefault="000759DC" w:rsidP="00217E46">
      <w:pPr>
        <w:spacing w:after="0"/>
        <w:jc w:val="both"/>
        <w:rPr>
          <w:rFonts w:ascii="Times New Roman" w:hAnsi="Times New Roman" w:cs="Times New Roman"/>
        </w:rPr>
      </w:pPr>
      <w:r w:rsidRPr="00217E46">
        <w:rPr>
          <w:rFonts w:ascii="Times New Roman" w:hAnsi="Times New Roman" w:cs="Times New Roman"/>
        </w:rPr>
        <w:t>Felelős: Polgármester</w:t>
      </w:r>
    </w:p>
    <w:p w14:paraId="46196822" w14:textId="77777777" w:rsidR="000759DC" w:rsidRDefault="000759DC" w:rsidP="008A1A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5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D40"/>
    <w:multiLevelType w:val="hybridMultilevel"/>
    <w:tmpl w:val="567427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42978"/>
    <w:multiLevelType w:val="hybridMultilevel"/>
    <w:tmpl w:val="BEC62A8A"/>
    <w:lvl w:ilvl="0" w:tplc="5B6E0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375E8"/>
    <w:multiLevelType w:val="hybridMultilevel"/>
    <w:tmpl w:val="0E042A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2D3F79"/>
    <w:multiLevelType w:val="hybridMultilevel"/>
    <w:tmpl w:val="E8B861DA"/>
    <w:lvl w:ilvl="0" w:tplc="7E8A0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2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759DC"/>
    <w:rsid w:val="00085077"/>
    <w:rsid w:val="00096E2A"/>
    <w:rsid w:val="000A56A1"/>
    <w:rsid w:val="000F31F7"/>
    <w:rsid w:val="00141A92"/>
    <w:rsid w:val="00146A8F"/>
    <w:rsid w:val="00153271"/>
    <w:rsid w:val="001571B6"/>
    <w:rsid w:val="00167783"/>
    <w:rsid w:val="00176D74"/>
    <w:rsid w:val="001A3559"/>
    <w:rsid w:val="001A770D"/>
    <w:rsid w:val="001B323D"/>
    <w:rsid w:val="001D1D50"/>
    <w:rsid w:val="001D65FE"/>
    <w:rsid w:val="001E76A0"/>
    <w:rsid w:val="00201913"/>
    <w:rsid w:val="002120AE"/>
    <w:rsid w:val="00216F86"/>
    <w:rsid w:val="00217E46"/>
    <w:rsid w:val="00231729"/>
    <w:rsid w:val="00245969"/>
    <w:rsid w:val="002A1666"/>
    <w:rsid w:val="002B263A"/>
    <w:rsid w:val="00307B2B"/>
    <w:rsid w:val="00324C38"/>
    <w:rsid w:val="00327F03"/>
    <w:rsid w:val="00341022"/>
    <w:rsid w:val="003468ED"/>
    <w:rsid w:val="00360B7B"/>
    <w:rsid w:val="00373BE0"/>
    <w:rsid w:val="003B0016"/>
    <w:rsid w:val="003C2319"/>
    <w:rsid w:val="003D271D"/>
    <w:rsid w:val="003D5CEC"/>
    <w:rsid w:val="004345D2"/>
    <w:rsid w:val="00440355"/>
    <w:rsid w:val="004514D1"/>
    <w:rsid w:val="004969EA"/>
    <w:rsid w:val="004B471C"/>
    <w:rsid w:val="004D5CFE"/>
    <w:rsid w:val="004E6EAD"/>
    <w:rsid w:val="004F7E58"/>
    <w:rsid w:val="00512584"/>
    <w:rsid w:val="00594AFF"/>
    <w:rsid w:val="005A1D57"/>
    <w:rsid w:val="005A2155"/>
    <w:rsid w:val="005B6ACD"/>
    <w:rsid w:val="005B721B"/>
    <w:rsid w:val="005D43E5"/>
    <w:rsid w:val="005E36F4"/>
    <w:rsid w:val="006014D3"/>
    <w:rsid w:val="0062056C"/>
    <w:rsid w:val="00662388"/>
    <w:rsid w:val="00667C47"/>
    <w:rsid w:val="00685991"/>
    <w:rsid w:val="006B1D14"/>
    <w:rsid w:val="006F5ED5"/>
    <w:rsid w:val="00711DCF"/>
    <w:rsid w:val="00723173"/>
    <w:rsid w:val="00727B10"/>
    <w:rsid w:val="00746D1A"/>
    <w:rsid w:val="007732F8"/>
    <w:rsid w:val="00775DB0"/>
    <w:rsid w:val="007936B9"/>
    <w:rsid w:val="007A3B4A"/>
    <w:rsid w:val="007B206C"/>
    <w:rsid w:val="007D0231"/>
    <w:rsid w:val="007D4EA3"/>
    <w:rsid w:val="00805D6C"/>
    <w:rsid w:val="0082765A"/>
    <w:rsid w:val="00841008"/>
    <w:rsid w:val="00881331"/>
    <w:rsid w:val="00892613"/>
    <w:rsid w:val="008A1A5A"/>
    <w:rsid w:val="008A5307"/>
    <w:rsid w:val="008A5B63"/>
    <w:rsid w:val="008D05D9"/>
    <w:rsid w:val="0090275F"/>
    <w:rsid w:val="009471A1"/>
    <w:rsid w:val="00960E08"/>
    <w:rsid w:val="009728D0"/>
    <w:rsid w:val="009A12DD"/>
    <w:rsid w:val="009A2AEC"/>
    <w:rsid w:val="009C5AB3"/>
    <w:rsid w:val="009E1D41"/>
    <w:rsid w:val="009F3762"/>
    <w:rsid w:val="00A26F33"/>
    <w:rsid w:val="00A31404"/>
    <w:rsid w:val="00A50FAE"/>
    <w:rsid w:val="00AA7BC9"/>
    <w:rsid w:val="00AC6543"/>
    <w:rsid w:val="00AD582C"/>
    <w:rsid w:val="00AE259A"/>
    <w:rsid w:val="00B06751"/>
    <w:rsid w:val="00B1525B"/>
    <w:rsid w:val="00B2276D"/>
    <w:rsid w:val="00B240A0"/>
    <w:rsid w:val="00B42123"/>
    <w:rsid w:val="00B46FAC"/>
    <w:rsid w:val="00B57735"/>
    <w:rsid w:val="00BE0B53"/>
    <w:rsid w:val="00BF4040"/>
    <w:rsid w:val="00C36FF2"/>
    <w:rsid w:val="00C40AD0"/>
    <w:rsid w:val="00C72C64"/>
    <w:rsid w:val="00C8098C"/>
    <w:rsid w:val="00CC33C0"/>
    <w:rsid w:val="00D05F4E"/>
    <w:rsid w:val="00D23D2F"/>
    <w:rsid w:val="00D5281D"/>
    <w:rsid w:val="00D65F36"/>
    <w:rsid w:val="00D66A94"/>
    <w:rsid w:val="00D751B5"/>
    <w:rsid w:val="00D81919"/>
    <w:rsid w:val="00DB531C"/>
    <w:rsid w:val="00DD39E0"/>
    <w:rsid w:val="00DE6E3D"/>
    <w:rsid w:val="00E12032"/>
    <w:rsid w:val="00E215D3"/>
    <w:rsid w:val="00E40B04"/>
    <w:rsid w:val="00E65EDE"/>
    <w:rsid w:val="00E803F2"/>
    <w:rsid w:val="00E902FF"/>
    <w:rsid w:val="00EB33C5"/>
    <w:rsid w:val="00EB624F"/>
    <w:rsid w:val="00F551AD"/>
    <w:rsid w:val="00F82FBF"/>
    <w:rsid w:val="00FA6301"/>
    <w:rsid w:val="00FB5779"/>
    <w:rsid w:val="00FD065F"/>
    <w:rsid w:val="00FD3D72"/>
    <w:rsid w:val="00FE222B"/>
    <w:rsid w:val="00FF18C6"/>
    <w:rsid w:val="00FF5C04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FDCC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471C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217E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217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aszerbekezdsChar">
    <w:name w:val="Listaszerű bekezdés Char"/>
    <w:link w:val="Listaszerbekezds"/>
    <w:uiPriority w:val="34"/>
    <w:locked/>
    <w:rsid w:val="00217E46"/>
  </w:style>
  <w:style w:type="paragraph" w:customStyle="1" w:styleId="CharCharCharCharCharCharCharCharChar">
    <w:name w:val="Char Char Char Char Char Char Char Char Char"/>
    <w:basedOn w:val="Norml"/>
    <w:rsid w:val="00217E4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Kiemels2">
    <w:name w:val="Strong"/>
    <w:basedOn w:val="Bekezdsalapbettpusa"/>
    <w:uiPriority w:val="22"/>
    <w:qFormat/>
    <w:rsid w:val="00DD39E0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DD3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4C798-9D9F-42A7-BCE8-4D233499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506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7</cp:revision>
  <cp:lastPrinted>2020-06-29T14:43:00Z</cp:lastPrinted>
  <dcterms:created xsi:type="dcterms:W3CDTF">2021-03-19T17:02:00Z</dcterms:created>
  <dcterms:modified xsi:type="dcterms:W3CDTF">2021-03-26T06:55:00Z</dcterms:modified>
</cp:coreProperties>
</file>